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396"/>
        <w:gridCol w:w="2293"/>
        <w:gridCol w:w="1335"/>
        <w:gridCol w:w="5730"/>
        <w:tblGridChange w:id="0">
          <w:tblGrid>
            <w:gridCol w:w="1396"/>
            <w:gridCol w:w="2293"/>
            <w:gridCol w:w="1335"/>
            <w:gridCol w:w="573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Prestación de servicios de apoyo a la gestión en la Secretaría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del Deporte y la Recreación del proyecto denominado" Apoyo a la iniciación y formación deportiva en Santiago de Cali" BP -26005288. 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4162.010.26.1.1413-2025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FERNANDO TOVAR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LOPEZ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16.280.146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$6.552.000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21/May/2025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31/Jul/2025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C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1073154810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 8822986422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04/07/2025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Junio de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7374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3u8wnumtby86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administrativos y operativos del proyecto o área de fomento.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las actividades operativas, logísticas o asistenciales de carácter misional de la Secretaría de Deporte y la Recreación en cumplimiento del objeto contractual.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Apoyar con la coordinación, convocatoria y asistencia a reuniones requeridas por el Programa y las propias del cargo.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Las demás que estén relacionadas con el objeto contractual.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Brindé apoyo y control digital de todos los      documentos e informes del programa.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Brindé apoyo para la realización de las labores operativas y logísticas de alistamiento y entrega de material para el programa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Participé de manera presencial en la socialización de la semana de vacaciones recreativas con IE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4.  Apoyé en la revisión y control de formatos del programa     Deporte Escolar y universitario.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9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sz w:val="22"/>
                  <w:szCs w:val="22"/>
                  <w:u w:val="single"/>
                  <w:rtl w:val="0"/>
                </w:rPr>
                <w:t xml:space="preserve">FERNANDO  TOVAR LOPEZ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0</wp:posOffset>
                  </wp:positionV>
                  <wp:extent cx="2026920" cy="314325"/>
                  <wp:effectExtent b="0" l="0" r="0" t="0"/>
                  <wp:wrapSquare wrapText="bothSides" distB="0" distT="0" distL="114300" distR="11430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920" cy="3143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  <w:rtl w:val="0"/>
              </w:rPr>
              <w:t xml:space="preserve">25/julio/2025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BF0DE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F0DE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a_7BUj_CdSv7vKacqeA4PraTHl4IK4L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iF0xtO4Rvmbbf71Jkz1sK+QLMw==">CgMxLjAyDmguM3U4d251bXRieTg2OAByITFCYkJuZ0ZBM04xS1NpbkZ2SDVudGh6UDFVdElBRy1acg==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2025-06-07T02:48:00Z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